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0B" w:rsidRPr="009B770B" w:rsidRDefault="00C458A6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9B770B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>Załącznik nr 5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Zamawiający: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Gmina Białaczów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ul. Piotrkowska 12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26-307 Białaczów</w:t>
      </w: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ab/>
      </w:r>
    </w:p>
    <w:p w:rsidR="009B770B" w:rsidRPr="009B770B" w:rsidRDefault="004A01A6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Znak ZP.271.16</w:t>
      </w:r>
      <w:r w:rsidR="009B770B"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.2020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9B770B" w:rsidRPr="009B770B" w:rsidRDefault="009B770B" w:rsidP="009B770B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</w:t>
      </w:r>
    </w:p>
    <w:p w:rsidR="009B770B" w:rsidRPr="009B770B" w:rsidRDefault="009B770B" w:rsidP="009B770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NIP, KRS/CEiDG)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9B770B" w:rsidRPr="009B770B" w:rsidRDefault="009B770B" w:rsidP="009B770B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</w:t>
      </w:r>
    </w:p>
    <w:p w:rsidR="009B770B" w:rsidRPr="009B770B" w:rsidRDefault="009B770B" w:rsidP="009B770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9B770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9B770B" w:rsidRPr="00D5442F" w:rsidRDefault="009B770B" w:rsidP="009B77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54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 pkt. 23 ustawy z dnia 29 stycznia 2004 r. </w:t>
      </w:r>
    </w:p>
    <w:p w:rsidR="009B770B" w:rsidRPr="00BC16B9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16B9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9B770B" w:rsidRPr="00BC16B9" w:rsidRDefault="009B770B" w:rsidP="00BC16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BC16B9">
        <w:rPr>
          <w:rFonts w:ascii="Times New Roman" w:eastAsia="Times New Roman" w:hAnsi="Times New Roman" w:cs="Times New Roman"/>
          <w:lang w:eastAsia="ar-SA"/>
        </w:rPr>
        <w:t>Na potrzeby postępowania o udziel</w:t>
      </w:r>
      <w:r w:rsidR="00567CF2" w:rsidRPr="00BC16B9">
        <w:rPr>
          <w:rFonts w:ascii="Times New Roman" w:eastAsia="Times New Roman" w:hAnsi="Times New Roman" w:cs="Times New Roman"/>
          <w:lang w:eastAsia="ar-SA"/>
        </w:rPr>
        <w:t>enie zamówienia publicznego pn</w:t>
      </w:r>
      <w:r w:rsidR="00485873" w:rsidRPr="00BC16B9">
        <w:rPr>
          <w:rFonts w:ascii="Times New Roman" w:eastAsia="Times New Roman" w:hAnsi="Times New Roman" w:cs="Times New Roman"/>
          <w:lang w:eastAsia="ar-SA"/>
        </w:rPr>
        <w:t>.:</w:t>
      </w:r>
      <w:r w:rsidR="00BC16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BC16B9" w:rsidRPr="00BC16B9">
        <w:rPr>
          <w:rFonts w:ascii="Times New Roman" w:hAnsi="Times New Roman" w:cs="Times New Roman"/>
          <w:b/>
          <w:color w:val="000000"/>
          <w:szCs w:val="24"/>
        </w:rPr>
        <w:t>,,Zakup</w:t>
      </w:r>
      <w:r w:rsidR="004A01A6" w:rsidRPr="00BC16B9">
        <w:rPr>
          <w:rFonts w:ascii="Times New Roman" w:hAnsi="Times New Roman" w:cs="Times New Roman"/>
          <w:b/>
          <w:color w:val="000000"/>
          <w:szCs w:val="24"/>
        </w:rPr>
        <w:t xml:space="preserve"> energii elektrycznej do celów oświetlenia drogowego w granicach administracyjnych Gminy Białaczów oraz do zasilania obiektów użytkowanych przez Urząd Gminy i jednostki organizacyjne Gminy Białaczów”</w:t>
      </w:r>
      <w:r w:rsidR="00BC16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16B9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Pr="00BC16B9">
        <w:rPr>
          <w:rFonts w:ascii="Times New Roman" w:eastAsia="Times New Roman" w:hAnsi="Times New Roman" w:cs="Times New Roman"/>
          <w:b/>
          <w:lang w:eastAsia="ar-SA"/>
        </w:rPr>
        <w:t>Gminę Białaczów</w:t>
      </w:r>
      <w:r w:rsidRPr="00BC16B9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eastAsia="ar-SA"/>
        </w:rPr>
        <w:t>nie należę/nie 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eastAsia="ar-SA"/>
        </w:rPr>
        <w:t xml:space="preserve"> do grupy kapitałowej, o której mowa w art. 24 ust. 1 pkt. 23 ustawy Pzp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eastAsia="ar-SA"/>
        </w:rPr>
        <w:t>٭</w:t>
      </w:r>
    </w:p>
    <w:p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eastAsia="ar-SA"/>
        </w:rPr>
        <w:t>należę/należymy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eastAsia="ar-SA"/>
        </w:rPr>
        <w:t xml:space="preserve"> do tej samej grupy kapitałowej, o której mowa w art. 24 ust. 1 pkt. 23 ustawy Pzp, </w:t>
      </w:r>
      <w:r w:rsidRPr="009B770B">
        <w:rPr>
          <w:rFonts w:ascii="Times New Roman" w:eastAsia="Lucida Sans Unicode" w:hAnsi="Times New Roman" w:cs="Times New Roman"/>
          <w:kern w:val="1"/>
          <w:lang w:eastAsia="ar-SA"/>
        </w:rPr>
        <w:br/>
        <w:t>w skład której wchodzą następujące podmioty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9"/>
        <w:gridCol w:w="4531"/>
      </w:tblGrid>
      <w:tr w:rsidR="009B770B" w:rsidRPr="009B770B" w:rsidTr="0032053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Adres</w:t>
            </w:r>
          </w:p>
        </w:tc>
      </w:tr>
      <w:tr w:rsidR="009B770B" w:rsidRPr="009B770B" w:rsidTr="00320538">
        <w:trPr>
          <w:trHeight w:val="5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B770B" w:rsidRPr="009B770B" w:rsidTr="00320538">
        <w:trPr>
          <w:trHeight w:val="5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B770B" w:rsidRPr="009B770B" w:rsidRDefault="009B770B" w:rsidP="009B7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……………</w:t>
      </w:r>
      <w:r w:rsidR="001D2163">
        <w:rPr>
          <w:rFonts w:ascii="Times New Roman" w:eastAsia="Times New Roman" w:hAnsi="Times New Roman" w:cs="Times New Roman"/>
          <w:lang w:eastAsia="ar-SA"/>
        </w:rPr>
        <w:t>….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9B770B" w:rsidRPr="009B770B" w:rsidRDefault="009B770B" w:rsidP="001D2163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9B770B">
        <w:rPr>
          <w:rFonts w:ascii="Times New Roman" w:eastAsia="Times New Roman" w:hAnsi="Times New Roman" w:cs="Times New Roman"/>
          <w:i/>
          <w:lang w:eastAsia="ar-SA"/>
        </w:rPr>
        <w:t>(</w:t>
      </w:r>
      <w:r w:rsidR="001D2163">
        <w:rPr>
          <w:rFonts w:ascii="Times New Roman" w:eastAsia="Times New Roman" w:hAnsi="Times New Roman" w:cs="Times New Roman"/>
          <w:i/>
          <w:lang w:eastAsia="ar-SA"/>
        </w:rPr>
        <w:t xml:space="preserve">pieczęć i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>podpis)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 w:hint="cs"/>
          <w:kern w:val="1"/>
          <w:rtl/>
          <w:lang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niepotrzebne skreślić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UWAGA:</w:t>
      </w:r>
    </w:p>
    <w:p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Wykonawca ubiegający się o udzielenie zamówienia przekazuje niniejsze oświadczenie Zamawiającemu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w terminie 3 dni od dnia zamieszczenia na stronie internetowej informacji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, o której mowa w art. 86 ust. 5 ustawy Pzp. </w:t>
      </w:r>
    </w:p>
    <w:p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W przypadku Wykonawców wspólnie ubiegających się o udzielenie zamówienia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składa go każdy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z członków Konsorcjum lub wspólników spółki cywilnej.</w:t>
      </w:r>
    </w:p>
    <w:p w:rsidR="009B770B" w:rsidRPr="009B770B" w:rsidRDefault="009B770B" w:rsidP="009B770B">
      <w:pPr>
        <w:spacing w:line="254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:rsidR="00160F9D" w:rsidRPr="009B770B" w:rsidRDefault="00160F9D"/>
    <w:sectPr w:rsidR="00160F9D" w:rsidRPr="009B770B" w:rsidSect="00BC16B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1D" w:rsidRDefault="005F731D" w:rsidP="009B770B">
      <w:pPr>
        <w:spacing w:after="0" w:line="240" w:lineRule="auto"/>
      </w:pPr>
      <w:r>
        <w:separator/>
      </w:r>
    </w:p>
  </w:endnote>
  <w:endnote w:type="continuationSeparator" w:id="1">
    <w:p w:rsidR="005F731D" w:rsidRDefault="005F731D" w:rsidP="009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1D" w:rsidRDefault="005F731D" w:rsidP="009B770B">
      <w:pPr>
        <w:spacing w:after="0" w:line="240" w:lineRule="auto"/>
      </w:pPr>
      <w:r>
        <w:separator/>
      </w:r>
    </w:p>
  </w:footnote>
  <w:footnote w:type="continuationSeparator" w:id="1">
    <w:p w:rsidR="005F731D" w:rsidRDefault="005F731D" w:rsidP="009B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C7A"/>
    <w:rsid w:val="000D431C"/>
    <w:rsid w:val="00160F9D"/>
    <w:rsid w:val="001B4C7A"/>
    <w:rsid w:val="001D2163"/>
    <w:rsid w:val="002C2AA9"/>
    <w:rsid w:val="003B6F25"/>
    <w:rsid w:val="003C7543"/>
    <w:rsid w:val="004802E3"/>
    <w:rsid w:val="00485873"/>
    <w:rsid w:val="004A01A6"/>
    <w:rsid w:val="00567CF2"/>
    <w:rsid w:val="005F731D"/>
    <w:rsid w:val="009B770B"/>
    <w:rsid w:val="00A13672"/>
    <w:rsid w:val="00AE21BB"/>
    <w:rsid w:val="00BC16B9"/>
    <w:rsid w:val="00C458A6"/>
    <w:rsid w:val="00C547B5"/>
    <w:rsid w:val="00C76382"/>
    <w:rsid w:val="00D07200"/>
    <w:rsid w:val="00D5442F"/>
    <w:rsid w:val="00D8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0B"/>
  </w:style>
  <w:style w:type="paragraph" w:styleId="Stopka">
    <w:name w:val="footer"/>
    <w:basedOn w:val="Normalny"/>
    <w:link w:val="Stopka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0B"/>
  </w:style>
  <w:style w:type="paragraph" w:styleId="Tekstpodstawowy">
    <w:name w:val="Body Text"/>
    <w:basedOn w:val="Normalny"/>
    <w:link w:val="TekstpodstawowyZnak"/>
    <w:rsid w:val="004858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587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Asus1</cp:lastModifiedBy>
  <cp:revision>11</cp:revision>
  <dcterms:created xsi:type="dcterms:W3CDTF">2020-03-18T10:30:00Z</dcterms:created>
  <dcterms:modified xsi:type="dcterms:W3CDTF">2020-11-07T09:37:00Z</dcterms:modified>
</cp:coreProperties>
</file>